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72C" w:rsidRPr="009813BE" w:rsidRDefault="005F572C" w:rsidP="005F572C">
      <w:pPr>
        <w:pStyle w:val="a3"/>
        <w:spacing w:before="0" w:beforeAutospacing="0" w:after="0" w:afterAutospacing="0"/>
        <w:jc w:val="right"/>
        <w:rPr>
          <w:rStyle w:val="a5"/>
          <w:b w:val="0"/>
        </w:rPr>
      </w:pPr>
      <w:r>
        <w:rPr>
          <w:rStyle w:val="a5"/>
          <w:b w:val="0"/>
        </w:rPr>
        <w:t xml:space="preserve">Приложение к </w:t>
      </w:r>
      <w:r w:rsidRPr="009813BE">
        <w:rPr>
          <w:rStyle w:val="a5"/>
          <w:b w:val="0"/>
        </w:rPr>
        <w:t xml:space="preserve">исх. </w:t>
      </w:r>
      <w:r w:rsidR="00632CF8" w:rsidRPr="009813BE">
        <w:rPr>
          <w:rStyle w:val="a5"/>
          <w:b w:val="0"/>
        </w:rPr>
        <w:t>№ 2</w:t>
      </w:r>
      <w:r w:rsidR="009813BE" w:rsidRPr="009813BE">
        <w:rPr>
          <w:rStyle w:val="a5"/>
          <w:b w:val="0"/>
        </w:rPr>
        <w:t>8</w:t>
      </w:r>
    </w:p>
    <w:p w:rsidR="00632CF8" w:rsidRPr="009813BE" w:rsidRDefault="00632CF8" w:rsidP="005F572C">
      <w:pPr>
        <w:pStyle w:val="a3"/>
        <w:spacing w:before="0" w:beforeAutospacing="0" w:after="0" w:afterAutospacing="0"/>
        <w:jc w:val="right"/>
        <w:rPr>
          <w:rStyle w:val="a5"/>
          <w:b w:val="0"/>
        </w:rPr>
      </w:pPr>
      <w:r w:rsidRPr="009813BE">
        <w:rPr>
          <w:rStyle w:val="a5"/>
          <w:b w:val="0"/>
        </w:rPr>
        <w:t>от 27.02.2019</w:t>
      </w:r>
      <w:r w:rsidR="00641373">
        <w:rPr>
          <w:rStyle w:val="a5"/>
          <w:b w:val="0"/>
        </w:rPr>
        <w:t xml:space="preserve"> года</w:t>
      </w:r>
      <w:bookmarkStart w:id="0" w:name="_GoBack"/>
      <w:bookmarkEnd w:id="0"/>
    </w:p>
    <w:p w:rsidR="005F572C" w:rsidRPr="00FB768C" w:rsidRDefault="005F572C" w:rsidP="005F572C">
      <w:pPr>
        <w:pStyle w:val="a3"/>
        <w:spacing w:before="0" w:beforeAutospacing="0" w:after="0" w:afterAutospacing="0"/>
        <w:jc w:val="right"/>
        <w:rPr>
          <w:rStyle w:val="a5"/>
          <w:b w:val="0"/>
          <w:color w:val="FF0000"/>
        </w:rPr>
      </w:pPr>
      <w:r w:rsidRPr="00FB768C">
        <w:rPr>
          <w:rStyle w:val="a5"/>
          <w:b w:val="0"/>
          <w:color w:val="FF0000"/>
        </w:rPr>
        <w:t xml:space="preserve"> </w:t>
      </w:r>
    </w:p>
    <w:p w:rsidR="005F572C" w:rsidRDefault="005F572C" w:rsidP="005F572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проведенных мероприятиях </w:t>
      </w:r>
    </w:p>
    <w:p w:rsidR="004A0418" w:rsidRDefault="005F572C" w:rsidP="005F572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устранению выявленных недостатков и улучшению качества предоставляемых услуг </w:t>
      </w:r>
    </w:p>
    <w:p w:rsidR="005F572C" w:rsidRDefault="005F572C" w:rsidP="004A0418">
      <w:pPr>
        <w:pStyle w:val="a3"/>
        <w:spacing w:before="0" w:beforeAutospacing="0" w:after="0" w:afterAutospacing="0"/>
        <w:jc w:val="center"/>
        <w:rPr>
          <w:rStyle w:val="a5"/>
          <w:b w:val="0"/>
        </w:rPr>
      </w:pPr>
      <w:r>
        <w:rPr>
          <w:sz w:val="28"/>
          <w:szCs w:val="28"/>
          <w:lang w:eastAsia="ar-SA"/>
        </w:rPr>
        <w:t>МКУК «Тигильский районный краеведческий музей»</w:t>
      </w:r>
    </w:p>
    <w:p w:rsidR="005F572C" w:rsidRDefault="005F572C" w:rsidP="005F572C">
      <w:pPr>
        <w:pStyle w:val="a3"/>
        <w:spacing w:before="0" w:beforeAutospacing="0" w:after="0" w:afterAutospacing="0"/>
        <w:jc w:val="right"/>
        <w:rPr>
          <w:rStyle w:val="a5"/>
          <w:b w:val="0"/>
        </w:rPr>
      </w:pP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6"/>
        <w:gridCol w:w="1985"/>
        <w:gridCol w:w="3969"/>
        <w:gridCol w:w="1525"/>
        <w:gridCol w:w="2303"/>
        <w:gridCol w:w="1842"/>
      </w:tblGrid>
      <w:tr w:rsidR="00641373" w:rsidTr="003A159E">
        <w:trPr>
          <w:trHeight w:val="264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73" w:rsidRDefault="00641373">
            <w:pPr>
              <w:ind w:left="743" w:hanging="7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Критерий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73" w:rsidRDefault="00641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Фактическая действующая оценка учреждения в ходе НОК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73" w:rsidRDefault="00641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работы в указанном направлении</w:t>
            </w:r>
          </w:p>
        </w:tc>
      </w:tr>
      <w:tr w:rsidR="00641373" w:rsidTr="00641373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373" w:rsidRDefault="0064137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373" w:rsidRDefault="0064137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73" w:rsidRDefault="00641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Плановые мероприятия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73" w:rsidRDefault="00641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73" w:rsidRDefault="00641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об исполнении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73" w:rsidRDefault="00641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641373" w:rsidTr="00500D28"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73" w:rsidRDefault="0064137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Критерий 1: ОТКРЫТОСТЬ И ДОСТУПНОСТЬ ИНФОРМАЦИИ ОБ ОРГАНИЗАЦИИ КУЛЬТУРЫ</w:t>
            </w:r>
          </w:p>
          <w:p w:rsidR="00641373" w:rsidRDefault="00641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73" w:rsidRDefault="00641373" w:rsidP="00641373">
            <w:pPr>
              <w:ind w:righ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73" w:rsidRDefault="0064137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Своевременно  размещать информацию на официальном сайте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bus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73" w:rsidRDefault="00641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73" w:rsidRDefault="00641373" w:rsidP="00FB7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Переоформление электронной подписи до 10.03.2019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373" w:rsidRDefault="00641373" w:rsidP="00641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641373" w:rsidRDefault="00641373" w:rsidP="006413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А.И. Руденко</w:t>
            </w:r>
          </w:p>
        </w:tc>
      </w:tr>
      <w:tr w:rsidR="00641373" w:rsidTr="00500D28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373" w:rsidRDefault="0064137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373" w:rsidRDefault="0064137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73" w:rsidRDefault="00641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Систематически размещать информацию на сайте учреждения и в СМИ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73" w:rsidRDefault="00641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73" w:rsidRDefault="00641373" w:rsidP="00193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373" w:rsidRDefault="00641373" w:rsidP="00193A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373" w:rsidTr="00500D28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373" w:rsidRDefault="0064137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373" w:rsidRDefault="0064137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73" w:rsidRDefault="00641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регулярный мониторинг удовлетворенности качеством предоставляемых услуг посредством анкетирования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73" w:rsidRDefault="00641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73" w:rsidRDefault="00641373" w:rsidP="00FB7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Проводится ежегодно. </w:t>
            </w:r>
          </w:p>
          <w:p w:rsidR="00641373" w:rsidRDefault="00641373" w:rsidP="00FB7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Планируется анкетирование в сентябре  2019 года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373" w:rsidRDefault="00641373" w:rsidP="00FB7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373" w:rsidTr="00500D28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373" w:rsidRDefault="0064137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373" w:rsidRDefault="0064137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73" w:rsidRDefault="00641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Установить  счетчик посещений официального сайта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73" w:rsidRDefault="00641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28 февраля 2019 года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73" w:rsidRDefault="00641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 20 февраля 2019 года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373" w:rsidRDefault="00641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373" w:rsidTr="00500D28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373" w:rsidRDefault="0064137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373" w:rsidRDefault="0064137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73" w:rsidRDefault="00641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Предоставить возможность обратной связи для направления предложений по улучшению качества услуг учреждения (анкетирование,  книга жалоб и предложений, отзывы работы учреждения на сайте)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73" w:rsidRDefault="00641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73" w:rsidRDefault="00641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Проводится анкетирование, имеется книга жалоб и предложений.</w:t>
            </w:r>
          </w:p>
          <w:p w:rsidR="00641373" w:rsidRDefault="00641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3BE">
              <w:rPr>
                <w:rFonts w:ascii="Times New Roman" w:eastAsia="Calibri" w:hAnsi="Times New Roman" w:cs="Times New Roman"/>
                <w:sz w:val="24"/>
                <w:szCs w:val="24"/>
              </w:rPr>
              <w:t>Планируется в 2019 году установить на сайте отзыв о работе музея посетителями.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373" w:rsidRDefault="00641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1373" w:rsidTr="00500D28">
        <w:trPr>
          <w:trHeight w:val="1352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73" w:rsidRDefault="0064137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Критерий 2: КОМФОРТНОСТЬ УСЛОВИЙ ПРЕДОСТАВЛЕНИЯ УСЛУГ</w:t>
            </w:r>
          </w:p>
          <w:p w:rsidR="00641373" w:rsidRDefault="00641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73" w:rsidRDefault="00641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73" w:rsidRDefault="006413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Принять меры к завершению строительства  объекта «Этнографический центр-музей под открытым небом «Тигильский острог»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73" w:rsidRDefault="00641373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2019-2020 годы</w:t>
            </w:r>
          </w:p>
          <w:p w:rsidR="00641373" w:rsidRDefault="00641373">
            <w:pPr>
              <w:spacing w:after="12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наличии средств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73" w:rsidRDefault="00641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73" w:rsidRDefault="00641373">
            <w:pPr>
              <w:rPr>
                <w:rFonts w:ascii="Times New Roman" w:hAnsi="Times New Roman" w:cs="Times New Roman"/>
              </w:rPr>
            </w:pPr>
          </w:p>
        </w:tc>
      </w:tr>
      <w:tr w:rsidR="00641373" w:rsidTr="00641373">
        <w:trPr>
          <w:trHeight w:val="2609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73" w:rsidRDefault="0064137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Критерий 3: ДОСТУПНОСТЬ УСЛУГ ДЛЯ ИНВАЛИДОВ</w:t>
            </w:r>
          </w:p>
          <w:p w:rsidR="00641373" w:rsidRDefault="00641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73" w:rsidRDefault="00641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73" w:rsidRDefault="00641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Организовать стоянку для автотранспортных мест для инвалидов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73" w:rsidRDefault="00641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</w:t>
            </w:r>
          </w:p>
          <w:p w:rsidR="00641373" w:rsidRDefault="00641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373" w:rsidRDefault="00641373" w:rsidP="00981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CFA">
              <w:rPr>
                <w:rFonts w:ascii="Times New Roman" w:hAnsi="Times New Roman" w:cs="Times New Roman"/>
                <w:sz w:val="24"/>
                <w:szCs w:val="24"/>
              </w:rPr>
              <w:t xml:space="preserve">Заключен договор № 09 СА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71CFA">
              <w:rPr>
                <w:rFonts w:ascii="Times New Roman" w:hAnsi="Times New Roman" w:cs="Times New Roman"/>
                <w:sz w:val="24"/>
                <w:szCs w:val="24"/>
              </w:rPr>
              <w:t>5.02.2019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AC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8D6AC5">
              <w:rPr>
                <w:rFonts w:ascii="Times New Roman" w:hAnsi="Times New Roman" w:cs="Times New Roman"/>
                <w:sz w:val="24"/>
                <w:szCs w:val="24"/>
              </w:rPr>
              <w:t>Шацкий</w:t>
            </w:r>
            <w:proofErr w:type="spellEnd"/>
            <w:r w:rsidRPr="008D6AC5">
              <w:rPr>
                <w:rFonts w:ascii="Times New Roman" w:hAnsi="Times New Roman" w:cs="Times New Roman"/>
                <w:sz w:val="24"/>
                <w:szCs w:val="24"/>
              </w:rPr>
              <w:t xml:space="preserve"> С.В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 Екатеринбург) </w:t>
            </w:r>
            <w:r w:rsidRPr="00271CFA">
              <w:rPr>
                <w:rFonts w:ascii="Times New Roman" w:hAnsi="Times New Roman" w:cs="Times New Roman"/>
                <w:sz w:val="24"/>
                <w:szCs w:val="24"/>
              </w:rPr>
              <w:t>на приобретение оборудование для выполнения программы «Доступная среда»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сумму 54 888, 00:</w:t>
            </w:r>
          </w:p>
          <w:p w:rsidR="00641373" w:rsidRPr="00271CFA" w:rsidRDefault="00641373" w:rsidP="009813B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71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Дорожный знак  6.4 арт.10040;</w:t>
            </w:r>
          </w:p>
          <w:p w:rsidR="00641373" w:rsidRPr="00271CFA" w:rsidRDefault="00641373" w:rsidP="009813B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71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Дорожный зн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  8.17 "для инвалида арт.10041;</w:t>
            </w:r>
          </w:p>
          <w:p w:rsidR="00641373" w:rsidRDefault="00641373" w:rsidP="009813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71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Приемник сигнала системы вызова помощи ТИФЛОВЫЗОВ ПС-1099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41373" w:rsidRPr="00271CFA" w:rsidRDefault="00641373" w:rsidP="00981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271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Антивандальная кнопка вызова арт. 10280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373" w:rsidRDefault="00641373" w:rsidP="00641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641373" w:rsidRPr="00271CFA" w:rsidRDefault="00641373" w:rsidP="00641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А.И. Руденко</w:t>
            </w:r>
          </w:p>
        </w:tc>
      </w:tr>
      <w:tr w:rsidR="00641373" w:rsidTr="00641373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373" w:rsidRDefault="0064137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373" w:rsidRDefault="0064137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73" w:rsidRDefault="00641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Установка антивандальной кнопки вызова специалиста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73" w:rsidRDefault="00641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73" w:rsidRPr="00271CFA" w:rsidRDefault="006413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73" w:rsidRPr="00271CFA" w:rsidRDefault="006413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1373" w:rsidTr="00900195"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73" w:rsidRDefault="0064137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Критерий 4: ДОБРОЖЕЛАТЕЛЬНОСТЬ, ВЕЖЛИВОСТЬ РАБОТНИКОВ ОРГАНИЗАЦИИ</w:t>
            </w:r>
          </w:p>
          <w:p w:rsidR="00641373" w:rsidRDefault="00641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73" w:rsidRDefault="00641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73" w:rsidRDefault="00641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работы по изучению правил этикета, инструктажей по выполнению правил  внутреннего трудового распорядка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73" w:rsidRDefault="00641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73" w:rsidRDefault="00641373" w:rsidP="00981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 по плану работы</w:t>
            </w:r>
          </w:p>
          <w:p w:rsidR="00641373" w:rsidRDefault="00641373" w:rsidP="00981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05.02.2019 № 15</w:t>
            </w:r>
          </w:p>
          <w:p w:rsidR="00641373" w:rsidRDefault="00641373" w:rsidP="00981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Проведено производственное совещание № 2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 февраля 2019 года.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373" w:rsidRDefault="00641373" w:rsidP="00981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Директор</w:t>
            </w:r>
          </w:p>
          <w:p w:rsidR="00641373" w:rsidRDefault="00641373" w:rsidP="00981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А.И. Руденко</w:t>
            </w:r>
          </w:p>
        </w:tc>
      </w:tr>
      <w:tr w:rsidR="00641373" w:rsidTr="00900195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373" w:rsidRDefault="0064137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373" w:rsidRDefault="0064137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73" w:rsidRDefault="00641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поступивших предложений и замечаний, работа над устранением и по возможности внедрения предложений в работу учреждения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73" w:rsidRDefault="00641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73" w:rsidRDefault="00641373" w:rsidP="004A0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Замечания, предложения не поступали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373" w:rsidRDefault="00641373" w:rsidP="004A0418">
            <w:pPr>
              <w:rPr>
                <w:rFonts w:ascii="Times New Roman" w:hAnsi="Times New Roman" w:cs="Times New Roman"/>
              </w:rPr>
            </w:pPr>
          </w:p>
        </w:tc>
      </w:tr>
      <w:tr w:rsidR="00641373" w:rsidTr="00900195"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373" w:rsidRDefault="0064137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373" w:rsidRDefault="0064137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73" w:rsidRDefault="00641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числа высококвалифицированных работников, в том числе на основе повышения квалификации и профессиональной переподготовки кадров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73" w:rsidRDefault="006413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 раз в 5 лет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73" w:rsidRDefault="00641373" w:rsidP="009813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73" w:rsidRDefault="00641373" w:rsidP="009813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1373" w:rsidTr="00641373">
        <w:trPr>
          <w:trHeight w:val="111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73" w:rsidRDefault="00641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Критерий 5: УДОВЛЕТВОРЕННОСТЬ УСЛОВИЯМИ ОКАЗАНИЯ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73" w:rsidRDefault="00641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73" w:rsidRDefault="0064137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Проводить регулярный мониторинг удовлетворенности качеством предоставляемых услуг посредством анкетирования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73" w:rsidRDefault="0064137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 раз в год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73" w:rsidRDefault="00641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73" w:rsidRDefault="00641373" w:rsidP="00641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641373" w:rsidRDefault="00641373" w:rsidP="00641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А.И. Руденко</w:t>
            </w:r>
          </w:p>
        </w:tc>
      </w:tr>
    </w:tbl>
    <w:p w:rsidR="005F572C" w:rsidRDefault="005F572C" w:rsidP="00641373">
      <w:pPr>
        <w:pStyle w:val="a3"/>
        <w:spacing w:before="0" w:beforeAutospacing="0" w:after="0" w:afterAutospacing="0"/>
        <w:jc w:val="right"/>
        <w:rPr>
          <w:rStyle w:val="a5"/>
          <w:b w:val="0"/>
        </w:rPr>
      </w:pPr>
    </w:p>
    <w:p w:rsidR="00CE0CF2" w:rsidRDefault="00CE0CF2" w:rsidP="00CE0CF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0CF2" w:rsidRDefault="00CE0CF2" w:rsidP="00CE0CF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  МКУК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Тигильский</w:t>
      </w:r>
      <w:proofErr w:type="spellEnd"/>
    </w:p>
    <w:p w:rsidR="00CE0CF2" w:rsidRDefault="00CE0CF2" w:rsidP="00CE0CF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районный краеведческий музей»                                                    А. И. Руденко</w:t>
      </w:r>
    </w:p>
    <w:p w:rsidR="00CE0CF2" w:rsidRDefault="00CE0CF2" w:rsidP="00CE0CF2">
      <w:pPr>
        <w:pStyle w:val="a3"/>
        <w:spacing w:before="0" w:beforeAutospacing="0" w:after="0" w:afterAutospacing="0"/>
        <w:rPr>
          <w:rStyle w:val="a5"/>
          <w:b w:val="0"/>
        </w:rPr>
      </w:pPr>
    </w:p>
    <w:sectPr w:rsidR="00CE0CF2" w:rsidSect="00CE0CF2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970A4"/>
    <w:multiLevelType w:val="hybridMultilevel"/>
    <w:tmpl w:val="5E16D5E0"/>
    <w:lvl w:ilvl="0" w:tplc="8BBE7E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572C"/>
    <w:rsid w:val="00193A81"/>
    <w:rsid w:val="00271CFA"/>
    <w:rsid w:val="002E4BDA"/>
    <w:rsid w:val="004A0418"/>
    <w:rsid w:val="005F572C"/>
    <w:rsid w:val="00632CF8"/>
    <w:rsid w:val="00641373"/>
    <w:rsid w:val="008D6AC5"/>
    <w:rsid w:val="009813BE"/>
    <w:rsid w:val="00AC564D"/>
    <w:rsid w:val="00CA3D01"/>
    <w:rsid w:val="00CE0CF2"/>
    <w:rsid w:val="00D65059"/>
    <w:rsid w:val="00F81503"/>
    <w:rsid w:val="00FB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72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572C"/>
    <w:pPr>
      <w:ind w:left="720"/>
      <w:contextualSpacing/>
    </w:pPr>
  </w:style>
  <w:style w:type="character" w:styleId="a5">
    <w:name w:val="Strong"/>
    <w:basedOn w:val="a0"/>
    <w:uiPriority w:val="22"/>
    <w:qFormat/>
    <w:rsid w:val="005F572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41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72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572C"/>
    <w:pPr>
      <w:ind w:left="720"/>
      <w:contextualSpacing/>
    </w:pPr>
  </w:style>
  <w:style w:type="character" w:styleId="a5">
    <w:name w:val="Strong"/>
    <w:basedOn w:val="a0"/>
    <w:uiPriority w:val="22"/>
    <w:qFormat/>
    <w:rsid w:val="005F572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41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Руденко АИ</dc:creator>
  <cp:keywords/>
  <dc:description/>
  <cp:lastModifiedBy>АНДРЕЙ</cp:lastModifiedBy>
  <cp:revision>6</cp:revision>
  <cp:lastPrinted>2019-02-27T05:32:00Z</cp:lastPrinted>
  <dcterms:created xsi:type="dcterms:W3CDTF">2019-02-27T00:48:00Z</dcterms:created>
  <dcterms:modified xsi:type="dcterms:W3CDTF">2020-04-01T23:22:00Z</dcterms:modified>
</cp:coreProperties>
</file>